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Taking Screenshots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Most pieces of malware and penetration testing frameworks include the capability to take screenshots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against the remote target. This can help capture images, video frames, or other sensitive data that you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might not see with a packet capture or keylogger. Thankfully, we can use the PyWin32 package (see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Installing the Prerequisites) to make native calls to the Windows API to grab them.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A screenshot grabber will use the Windows Graphics Device Interface (GDI) to determine necessary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properties such as the total screen size, and to grab the image. Some screenshot software will only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grab a picture of the currently active window or application, but in our case we want the entire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screen. Let’s get started. Crack open screenshotter.py and drop in the following code: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import win32gui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import win32ui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import win32con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import win32api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grab a handle to the main desktop window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➊ hdesktop = win32gui.GetDesktopWindow()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determine the size of all monitors in pixels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➋ width = win32api.GetSystemMetrics(win32con.SM_CXVIRTUALSCREEN)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height = win32api.GetSystemMetrics(win32con.SM_CYVIRTUALSCREEN)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left = win32api.GetSystemMetrics(win32con.SM_XVIRTUALSCREEN)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top = win32api.GetSystemMetrics(win32con.SM_YVIRTUALSCREEN)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create a device context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➌ desktop_dc = win32gui.GetWindowDC(hdesktop)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img_dc = win32ui.CreateDCFromHandle(desktop_dc)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create a memory based device context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➍ mem_dc = img_dc.CreateCompatibleDC()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create a bitmap object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➎ screenshot = win32ui.CreateBitmap()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screenshot.CreateCompatibleBitmap(img_dc, width, height)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mem_dc.SelectObject(screenshot)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copy the screen into our memory device context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➏ mem_dc.BitBlt((0, 0), (width, height), img_dc, (left, top), win32con.SRCCOPY)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➐ # save the bitmap to a file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screenshot.SaveBitmapFile(mem_dc, 'c:\\WINDOWS\\Temp\\screenshot.bmp')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# free our objects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mem_dc.DeleteDC()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  win32gui.DeleteObject(screenshot.GetHandle())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Let’s review what this little script does. First we acquire a handle to the entire desktop ➊, which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includes the entire viewable area across multiple monitors. We then determine the size of the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screen(s) ➋ so that we know the dimensions required for the screenshot. We create a device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context[18] using the GetWindowDC ➌ function call and pass in a handle to our desktop. Next we need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to create a memory-based device context ➍ where we will store our image capture until we store the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bitmap bytes to a file. We then create a bitmap object ➎ that is set to the device context of our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desktop. The SelectObject call then sets the memory-based device context to point at the bitmap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object that we’re capturing. We use the BitBlt ➏ function to take a bit-for-bit copy of the desktop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image and store it in the memory-based context. Think of this as a memcpy call for GDI objects. The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final step is to dump this image to disk ➐. This script is easy to test: Just run it from the command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position w:val="0"/>
          <w:sz w:val="20"/>
          <w:szCs w:val="20"/>
          <w:rFonts w:ascii="Times New Roman" w:eastAsia="Times New Roman" w:hAnsi="Times New Roman" w:hint="default"/>
        </w:rPr>
        <w:t xml:space="preserve">line and check the C:\WINDOWS\Temp directory for your screenshot.bmp file. Let’s move on to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433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